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D1F8B" w14:textId="77777777" w:rsidR="00CB3EAF" w:rsidRPr="00501312" w:rsidRDefault="00CB3EAF" w:rsidP="001B2A99">
      <w:pPr>
        <w:spacing w:after="0" w:line="360" w:lineRule="auto"/>
        <w:jc w:val="center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501312">
        <w:rPr>
          <w:rFonts w:cs="B Mitra" w:hint="cs"/>
          <w:b/>
          <w:bCs/>
          <w:sz w:val="28"/>
          <w:szCs w:val="28"/>
          <w:rtl/>
        </w:rPr>
        <w:t>بسمه تعالی</w:t>
      </w:r>
    </w:p>
    <w:p w14:paraId="16FFF4EF" w14:textId="77777777" w:rsidR="00A11C55" w:rsidRDefault="00DB727F" w:rsidP="005B0E2F">
      <w:pPr>
        <w:spacing w:after="0" w:line="36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صورتجلسه </w:t>
      </w:r>
    </w:p>
    <w:p w14:paraId="74643BB4" w14:textId="09305593" w:rsidR="007E202F" w:rsidRPr="00EF770B" w:rsidRDefault="00A45E71" w:rsidP="00ED43B8">
      <w:pPr>
        <w:spacing w:after="0" w:line="360" w:lineRule="auto"/>
        <w:jc w:val="center"/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830547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چهل و </w:t>
      </w:r>
      <w:r w:rsidR="00ED43B8">
        <w:rPr>
          <w:rFonts w:cs="B Mitra" w:hint="cs"/>
          <w:b/>
          <w:bCs/>
          <w:color w:val="000000" w:themeColor="text1"/>
          <w:sz w:val="24"/>
          <w:szCs w:val="24"/>
          <w:rtl/>
        </w:rPr>
        <w:t>پنجمین</w:t>
      </w:r>
      <w:r>
        <w:rPr>
          <w:rFonts w:cs="B Mitra" w:hint="cs"/>
          <w:b/>
          <w:bCs/>
          <w:color w:val="FF0000"/>
          <w:sz w:val="24"/>
          <w:szCs w:val="24"/>
          <w:rtl/>
        </w:rPr>
        <w:t xml:space="preserve"> 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جلسه </w:t>
      </w:r>
      <w:r w:rsidR="00181DD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شورای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181DD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پژوهشی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مرکز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تحقیقات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انگل هاي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بومی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ایران</w:t>
      </w:r>
      <w:r w:rsidR="00FE212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      </w:t>
      </w:r>
      <w:r w:rsidR="0050131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  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E212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مورخ </w:t>
      </w:r>
      <w:r w:rsidR="00ED43B8">
        <w:rPr>
          <w:rFonts w:cs="B Mitra" w:hint="cs"/>
          <w:b/>
          <w:bCs/>
          <w:color w:val="000000" w:themeColor="text1"/>
          <w:sz w:val="24"/>
          <w:szCs w:val="24"/>
          <w:rtl/>
        </w:rPr>
        <w:t>04</w:t>
      </w:r>
      <w:r w:rsidR="003D768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/</w:t>
      </w:r>
      <w:r w:rsidR="00ED43B8">
        <w:rPr>
          <w:rFonts w:cs="B Mitra" w:hint="cs"/>
          <w:b/>
          <w:bCs/>
          <w:color w:val="000000" w:themeColor="text1"/>
          <w:sz w:val="24"/>
          <w:szCs w:val="24"/>
          <w:rtl/>
        </w:rPr>
        <w:t>02</w:t>
      </w:r>
      <w:r w:rsidR="003D768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/</w:t>
      </w:r>
      <w:r w:rsidR="005B0E2F">
        <w:rPr>
          <w:rFonts w:cs="B Mitra" w:hint="cs"/>
          <w:b/>
          <w:bCs/>
          <w:color w:val="000000" w:themeColor="text1"/>
          <w:sz w:val="24"/>
          <w:szCs w:val="24"/>
          <w:rtl/>
        </w:rPr>
        <w:t>140</w:t>
      </w:r>
      <w:r w:rsidR="00ED43B8">
        <w:rPr>
          <w:rFonts w:cs="B Mitra" w:hint="cs"/>
          <w:b/>
          <w:bCs/>
          <w:color w:val="000000" w:themeColor="text1"/>
          <w:sz w:val="24"/>
          <w:szCs w:val="24"/>
          <w:rtl/>
        </w:rPr>
        <w:t>1</w:t>
      </w:r>
    </w:p>
    <w:p w14:paraId="44536226" w14:textId="6DE17373" w:rsidR="007E202F" w:rsidRDefault="00DB727F" w:rsidP="00483D3B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با </w:t>
      </w:r>
      <w:r w:rsidR="00250D0E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حمد و سپاس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پروردگار متعال </w:t>
      </w:r>
      <w:r w:rsidR="002908A4">
        <w:rPr>
          <w:rFonts w:cs="B Mitra" w:hint="cs"/>
          <w:color w:val="000000" w:themeColor="text1"/>
          <w:rtl/>
        </w:rPr>
        <w:t xml:space="preserve">چهل </w:t>
      </w:r>
      <w:r w:rsidR="005B6F29" w:rsidRPr="00EF770B">
        <w:rPr>
          <w:rFonts w:cs="B Mitra" w:hint="cs"/>
          <w:color w:val="000000" w:themeColor="text1"/>
          <w:rtl/>
        </w:rPr>
        <w:t xml:space="preserve">و </w:t>
      </w:r>
      <w:r w:rsidR="00ED43B8">
        <w:rPr>
          <w:rFonts w:cs="B Mitra" w:hint="cs"/>
          <w:color w:val="000000" w:themeColor="text1"/>
          <w:rtl/>
        </w:rPr>
        <w:t>پنجمین</w:t>
      </w:r>
      <w:r w:rsidR="00BA1D73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20B16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جلسه 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شورای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پژوهشی مرکز تحقیقات 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انگل</w:t>
      </w:r>
      <w:r w:rsidR="0035684D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های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بومی 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ایران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در روز </w:t>
      </w:r>
      <w:r w:rsidR="00F30C53">
        <w:rPr>
          <w:rFonts w:cs="B Mitra" w:hint="cs"/>
          <w:color w:val="000000" w:themeColor="text1"/>
          <w:sz w:val="26"/>
          <w:szCs w:val="26"/>
          <w:rtl/>
          <w:lang w:bidi="fa-IR"/>
        </w:rPr>
        <w:t>یک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شنبه مورخ </w:t>
      </w:r>
      <w:r w:rsidR="00ED43B8">
        <w:rPr>
          <w:rFonts w:cs="B Mitra" w:hint="cs"/>
          <w:color w:val="000000" w:themeColor="text1"/>
          <w:rtl/>
        </w:rPr>
        <w:t>04</w:t>
      </w:r>
      <w:r w:rsidR="005B6F29" w:rsidRPr="00181DD2">
        <w:rPr>
          <w:rFonts w:cs="B Mitra" w:hint="cs"/>
          <w:color w:val="000000" w:themeColor="text1"/>
          <w:rtl/>
        </w:rPr>
        <w:t>/</w:t>
      </w:r>
      <w:r w:rsidR="00ED43B8">
        <w:rPr>
          <w:rFonts w:cs="B Mitra" w:hint="cs"/>
          <w:color w:val="000000" w:themeColor="text1"/>
          <w:rtl/>
        </w:rPr>
        <w:t>02</w:t>
      </w:r>
      <w:r w:rsidR="005B6F29" w:rsidRPr="00181DD2">
        <w:rPr>
          <w:rFonts w:cs="B Mitra" w:hint="cs"/>
          <w:color w:val="000000" w:themeColor="text1"/>
          <w:rtl/>
        </w:rPr>
        <w:t>/</w:t>
      </w:r>
      <w:r w:rsidR="005B0E2F" w:rsidRPr="00483D3B">
        <w:rPr>
          <w:rFonts w:cs="B Mitra" w:hint="cs"/>
          <w:color w:val="000000" w:themeColor="text1"/>
          <w:sz w:val="26"/>
          <w:szCs w:val="26"/>
          <w:rtl/>
          <w:lang w:bidi="fa-IR"/>
        </w:rPr>
        <w:t>140</w:t>
      </w:r>
      <w:r w:rsidR="00ED43B8" w:rsidRPr="00483D3B">
        <w:rPr>
          <w:rFonts w:cs="B Mitra" w:hint="cs"/>
          <w:color w:val="000000" w:themeColor="text1"/>
          <w:sz w:val="26"/>
          <w:szCs w:val="26"/>
          <w:rtl/>
          <w:lang w:bidi="fa-IR"/>
        </w:rPr>
        <w:t>1</w:t>
      </w:r>
      <w:r w:rsidR="005B6F29" w:rsidRPr="00483D3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83D3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483D3B" w:rsidRPr="00483D3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در ماه مبارک رمضان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در </w:t>
      </w:r>
      <w:r w:rsidR="003D768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دفتر </w:t>
      </w:r>
      <w:r w:rsid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مرکز تحقیقات انگل های بومی ایران</w:t>
      </w:r>
      <w:r w:rsidR="003D768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83D3B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از ساعت 1</w:t>
      </w:r>
      <w:r w:rsidR="00483D3B">
        <w:rPr>
          <w:rFonts w:cs="B Mitra" w:hint="cs"/>
          <w:color w:val="000000" w:themeColor="text1"/>
          <w:sz w:val="26"/>
          <w:szCs w:val="26"/>
          <w:rtl/>
          <w:lang w:bidi="fa-IR"/>
        </w:rPr>
        <w:t>1</w:t>
      </w:r>
      <w:r w:rsidR="00483D3B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:</w:t>
      </w:r>
      <w:r w:rsidR="00483D3B">
        <w:rPr>
          <w:rFonts w:cs="B Mitra" w:hint="cs"/>
          <w:color w:val="000000" w:themeColor="text1"/>
          <w:sz w:val="26"/>
          <w:szCs w:val="26"/>
          <w:rtl/>
          <w:lang w:bidi="fa-IR"/>
        </w:rPr>
        <w:t>00</w:t>
      </w:r>
      <w:r w:rsidR="00483D3B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الی </w:t>
      </w:r>
      <w:r w:rsidR="00483D3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12:00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و با حضور اساتید و همکاران محترم آقایان</w:t>
      </w:r>
      <w:r w:rsidR="00B92C0A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67DF7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دکتر کشاورز، </w:t>
      </w:r>
      <w:r w:rsidR="00DA082A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دکتر </w:t>
      </w:r>
      <w:r w:rsidR="00B92C0A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رضائ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يان، </w:t>
      </w:r>
      <w:r w:rsidR="009034CB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 محمد،</w:t>
      </w:r>
      <w:r w:rsidR="00ED43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5684D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</w:t>
      </w:r>
      <w:r w:rsidR="0035684D" w:rsidRPr="00EF770B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  <w:r w:rsidR="0035684D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محبعلی</w:t>
      </w:r>
      <w:r w:rsidR="0035684D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ED43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دکتر حسن پور، دکتر ناطق پور، </w:t>
      </w:r>
      <w:r w:rsidR="001B2A99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 مولوی</w:t>
      </w:r>
      <w:r w:rsidR="00FE6E9E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F30C53">
        <w:rPr>
          <w:rFonts w:cs="B Mitra" w:hint="cs"/>
          <w:color w:val="000000" w:themeColor="text1"/>
          <w:sz w:val="26"/>
          <w:szCs w:val="26"/>
          <w:rtl/>
          <w:lang w:bidi="fa-IR"/>
        </w:rPr>
        <w:t>دکتر شیرزادی</w:t>
      </w:r>
      <w:r w:rsidR="0035684D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و</w:t>
      </w:r>
      <w:r w:rsidR="00F30C53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20B16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خانم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45E71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ها 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دکتر کیا و </w:t>
      </w:r>
      <w:r w:rsidR="00F20B16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شيرمحمد برگزار 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گردید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.</w:t>
      </w:r>
    </w:p>
    <w:p w14:paraId="6F41079B" w14:textId="45A17042" w:rsidR="003E559D" w:rsidRDefault="00ED43B8" w:rsidP="00483D3B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در</w:t>
      </w:r>
      <w:r w:rsidRPr="00ED43B8"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ابتدای</w:t>
      </w:r>
      <w:r w:rsidRPr="00ED43B8"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جلسه</w:t>
      </w:r>
      <w:r w:rsidRPr="00ED43B8"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آقای</w:t>
      </w:r>
      <w:r w:rsidRPr="00ED43B8"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دکتر</w:t>
      </w:r>
      <w:r w:rsidRPr="00ED43B8">
        <w:rPr>
          <w:rFonts w:cs="B Mitra"/>
          <w:color w:val="000000" w:themeColor="text1"/>
          <w:sz w:val="26"/>
          <w:szCs w:val="26"/>
          <w:rtl/>
          <w:lang w:bidi="fa-IR"/>
        </w:rPr>
        <w:t xml:space="preserve"> </w:t>
      </w:r>
      <w:r w:rsidRPr="00ED43B8">
        <w:rPr>
          <w:rFonts w:cs="B Mitra" w:hint="cs"/>
          <w:color w:val="000000" w:themeColor="text1"/>
          <w:sz w:val="26"/>
          <w:szCs w:val="26"/>
          <w:rtl/>
          <w:lang w:bidi="fa-IR"/>
        </w:rPr>
        <w:t>محبعلی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گزارشی از عملکرد مرکز در سال ارزشیابی 1399 را ارائه نمودند ایشان اظهار داشتند که مرکز در سال 99 از نظر تعداد مقالات، تعداد مقالات دارای نویسنده خارجی </w:t>
      </w:r>
      <w:r w:rsidR="0035684D">
        <w:rPr>
          <w:rFonts w:cs="B Mitra" w:hint="cs"/>
          <w:color w:val="000000" w:themeColor="text1"/>
          <w:sz w:val="26"/>
          <w:szCs w:val="26"/>
          <w:rtl/>
          <w:lang w:bidi="fa-IR"/>
        </w:rPr>
        <w:t>(</w:t>
      </w:r>
      <w:r w:rsidR="0035684D">
        <w:rPr>
          <w:rFonts w:cs="B Mitra"/>
          <w:color w:val="000000" w:themeColor="text1"/>
          <w:sz w:val="26"/>
          <w:szCs w:val="26"/>
          <w:lang w:bidi="fa-IR"/>
        </w:rPr>
        <w:t>IC</w:t>
      </w:r>
      <w:r w:rsidR="0035684D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)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>و تعداد ارجاعات به مقالات مرکز</w:t>
      </w:r>
      <w:r w:rsidR="00FB2A41">
        <w:rPr>
          <w:rFonts w:cs="B Mitra" w:hint="cs"/>
          <w:color w:val="000000" w:themeColor="text1"/>
          <w:sz w:val="26"/>
          <w:szCs w:val="26"/>
          <w:rtl/>
          <w:lang w:bidi="fa-IR"/>
        </w:rPr>
        <w:t>،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نسبت به سال قبل ارتقا داشته است و جایگاه مرکز در بین 781 مرکز در کل کشور 346 </w:t>
      </w:r>
      <w:r w:rsidR="00FB2A41">
        <w:rPr>
          <w:rFonts w:cs="B Mitra" w:hint="cs"/>
          <w:color w:val="000000" w:themeColor="text1"/>
          <w:sz w:val="26"/>
          <w:szCs w:val="26"/>
          <w:rtl/>
          <w:lang w:bidi="fa-IR"/>
        </w:rPr>
        <w:t>می باشد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35684D">
        <w:rPr>
          <w:rFonts w:cs="B Mitra" w:hint="cs"/>
          <w:color w:val="000000" w:themeColor="text1"/>
          <w:sz w:val="26"/>
          <w:szCs w:val="26"/>
          <w:rtl/>
          <w:lang w:bidi="fa-IR"/>
        </w:rPr>
        <w:t>رتبه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105 در بین مراکز بیومدیکال بالای 5 ساله فاقد ردیف مس</w:t>
      </w:r>
      <w:r w:rsidR="0035684D">
        <w:rPr>
          <w:rFonts w:cs="B Mitra" w:hint="cs"/>
          <w:color w:val="000000" w:themeColor="text1"/>
          <w:sz w:val="26"/>
          <w:szCs w:val="26"/>
          <w:rtl/>
          <w:lang w:bidi="fa-IR"/>
        </w:rPr>
        <w:t>ت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قل بودجه </w:t>
      </w:r>
      <w:r w:rsidR="00FB2A41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را </w:t>
      </w:r>
      <w:r w:rsidR="0035684D">
        <w:rPr>
          <w:rFonts w:cs="B Mitra" w:hint="cs"/>
          <w:color w:val="000000" w:themeColor="text1"/>
          <w:sz w:val="26"/>
          <w:szCs w:val="26"/>
          <w:rtl/>
          <w:lang w:bidi="fa-IR"/>
        </w:rPr>
        <w:t>کسب نموده است</w:t>
      </w:r>
      <w:r w:rsidR="00FB2A41">
        <w:rPr>
          <w:rFonts w:cs="B Mitra" w:hint="cs"/>
          <w:color w:val="000000" w:themeColor="text1"/>
          <w:sz w:val="26"/>
          <w:szCs w:val="26"/>
          <w:rtl/>
          <w:lang w:bidi="fa-IR"/>
        </w:rPr>
        <w:t>.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جدول زیر مشخصات کامل </w:t>
      </w:r>
      <w:r w:rsidR="00483D3B">
        <w:rPr>
          <w:rFonts w:cs="B Mitra" w:hint="cs"/>
          <w:color w:val="000000" w:themeColor="text1"/>
          <w:sz w:val="26"/>
          <w:szCs w:val="26"/>
          <w:rtl/>
          <w:lang w:bidi="fa-IR"/>
        </w:rPr>
        <w:t>ش</w:t>
      </w:r>
      <w:r w:rsidR="0035684D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اخص های ارزشیابی </w:t>
      </w:r>
      <w:r w:rsidR="0061319F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بررسی </w:t>
      </w:r>
      <w:r w:rsidR="0035684D">
        <w:rPr>
          <w:rFonts w:cs="B Mitra" w:hint="cs"/>
          <w:color w:val="000000" w:themeColor="text1"/>
          <w:sz w:val="26"/>
          <w:szCs w:val="26"/>
          <w:rtl/>
          <w:lang w:bidi="fa-IR"/>
        </w:rPr>
        <w:t>شده را در سال های ارزشیابی 99 و 98 را نشان می دهد.</w:t>
      </w:r>
      <w:r w:rsidR="0061319F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14:paraId="79EF4534" w14:textId="13416172" w:rsidR="00FB2A41" w:rsidRDefault="0035684D" w:rsidP="0035684D">
      <w:pPr>
        <w:pStyle w:val="ListParagraph"/>
        <w:spacing w:line="360" w:lineRule="auto"/>
        <w:ind w:left="0"/>
        <w:jc w:val="center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/>
          <w:noProof/>
          <w:color w:val="000000" w:themeColor="text1"/>
          <w:sz w:val="26"/>
          <w:szCs w:val="26"/>
        </w:rPr>
        <w:drawing>
          <wp:inline distT="0" distB="0" distL="0" distR="0" wp14:anchorId="4E4411F4" wp14:editId="247198AE">
            <wp:extent cx="3773805" cy="2670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C42D8" w14:textId="77777777" w:rsidR="0035684D" w:rsidRDefault="0035684D" w:rsidP="00FB2A41">
      <w:pPr>
        <w:pStyle w:val="ListParagraph"/>
        <w:spacing w:line="360" w:lineRule="auto"/>
        <w:ind w:left="0"/>
        <w:jc w:val="center"/>
        <w:outlineLvl w:val="0"/>
        <w:rPr>
          <w:rFonts w:cs="B Mitra"/>
          <w:color w:val="000000" w:themeColor="text1"/>
          <w:sz w:val="26"/>
          <w:szCs w:val="26"/>
          <w:lang w:bidi="fa-IR"/>
        </w:rPr>
      </w:pPr>
    </w:p>
    <w:p w14:paraId="5F90A390" w14:textId="3B9CCCE9" w:rsidR="0035684D" w:rsidRDefault="0035684D" w:rsidP="00483D3B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در ادامه ایشان گزارشی از تعداد مقالات اعضای محترم شورای پژوهشی در دو سال اخیر ارزشیابی و تعداد مقالاتی که دارای افلیشین مرکز </w:t>
      </w:r>
      <w:r w:rsidR="00483D3B">
        <w:rPr>
          <w:rFonts w:cs="B Mitra" w:hint="cs"/>
          <w:color w:val="000000" w:themeColor="text1"/>
          <w:sz w:val="26"/>
          <w:szCs w:val="26"/>
          <w:rtl/>
          <w:lang w:bidi="fa-IR"/>
        </w:rPr>
        <w:t>از هر نویسنده می باشد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را ارائه نمودند و از اعضای محترم</w:t>
      </w:r>
      <w:r w:rsidR="00097B20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شورای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پژوهشی درخواست نمودند که در مقالاتشان</w:t>
      </w:r>
      <w:r w:rsidR="00483D3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بیشتر از قبل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افیلیشن مرکز را لحاظ نمایند</w:t>
      </w:r>
      <w:r w:rsidR="00483D3B">
        <w:rPr>
          <w:rFonts w:cs="B Mitra" w:hint="cs"/>
          <w:color w:val="000000" w:themeColor="text1"/>
          <w:sz w:val="26"/>
          <w:szCs w:val="26"/>
          <w:rtl/>
          <w:lang w:bidi="fa-IR"/>
        </w:rPr>
        <w:t>.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14:paraId="6E31C5BA" w14:textId="14B84318" w:rsidR="0035684D" w:rsidRDefault="0035684D" w:rsidP="0035684D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جدول زیر جزییات این گزارش را نشان می دهد. </w:t>
      </w:r>
    </w:p>
    <w:p w14:paraId="4D9F89EC" w14:textId="4BE56695" w:rsidR="0061319F" w:rsidRDefault="0035684D" w:rsidP="0035684D">
      <w:pPr>
        <w:pStyle w:val="ListParagraph"/>
        <w:spacing w:line="360" w:lineRule="auto"/>
        <w:ind w:left="0"/>
        <w:jc w:val="center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62B1D426" wp14:editId="43CA888D">
            <wp:extent cx="4157980" cy="31521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92C16" w14:textId="42B9A7A5" w:rsidR="00FE6E9E" w:rsidRPr="00F30C53" w:rsidRDefault="0061319F" w:rsidP="0061319F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>در ادامه</w:t>
      </w:r>
      <w:r w:rsidR="00F30C53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جلسه 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آقای دکتر محبعلی </w:t>
      </w:r>
      <w:r w:rsidR="00FE6E9E" w:rsidRPr="00B77614">
        <w:rPr>
          <w:rFonts w:cs="B Mitra"/>
          <w:sz w:val="26"/>
          <w:szCs w:val="26"/>
          <w:rtl/>
        </w:rPr>
        <w:t xml:space="preserve">پروپوزال تحقيقاتي با </w:t>
      </w:r>
      <w:r>
        <w:rPr>
          <w:rFonts w:cs="B Mitra" w:hint="cs"/>
          <w:sz w:val="26"/>
          <w:szCs w:val="26"/>
          <w:rtl/>
        </w:rPr>
        <w:t>عنوان</w:t>
      </w:r>
      <w:r w:rsidR="005B0E2F">
        <w:rPr>
          <w:rFonts w:cs="B Mitra" w:hint="cs"/>
          <w:sz w:val="26"/>
          <w:szCs w:val="26"/>
          <w:rtl/>
        </w:rPr>
        <w:t xml:space="preserve"> زیر </w:t>
      </w:r>
      <w:r w:rsidR="00F30C53">
        <w:rPr>
          <w:rFonts w:cs="B Mitra" w:hint="cs"/>
          <w:sz w:val="26"/>
          <w:szCs w:val="26"/>
          <w:rtl/>
        </w:rPr>
        <w:t xml:space="preserve">را </w:t>
      </w:r>
      <w:r w:rsidR="00FE6E9E" w:rsidRPr="00B77614">
        <w:rPr>
          <w:rFonts w:cs="B Mitra"/>
          <w:sz w:val="26"/>
          <w:szCs w:val="26"/>
          <w:rtl/>
        </w:rPr>
        <w:t xml:space="preserve"> مطرح </w:t>
      </w:r>
      <w:r w:rsidR="00F30C53">
        <w:rPr>
          <w:rFonts w:cs="B Mitra" w:hint="cs"/>
          <w:sz w:val="26"/>
          <w:szCs w:val="26"/>
          <w:rtl/>
        </w:rPr>
        <w:t>نمودند:</w:t>
      </w:r>
    </w:p>
    <w:p w14:paraId="36F7DF57" w14:textId="02CD2C38" w:rsidR="0061319F" w:rsidRPr="0061319F" w:rsidRDefault="0061319F" w:rsidP="0061319F">
      <w:pPr>
        <w:jc w:val="both"/>
        <w:outlineLvl w:val="0"/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</w:pP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بررسی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تاثیر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هم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افزایی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نانو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عصاره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الکلی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جلبک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اسپیرولینا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و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داروی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کلروکین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بر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روی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پلاسمودیوم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برگئی</w:t>
      </w:r>
      <w:r w:rsidR="0005169A" w:rsidRPr="0005169A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(</w:t>
      </w:r>
      <w:r w:rsidR="0005169A" w:rsidRPr="0005169A">
        <w:rPr>
          <w:rFonts w:ascii="Times New Roman" w:eastAsia="Times New Roman" w:hAnsi="Times New Roman" w:cs="B Mitra"/>
          <w:b/>
          <w:bCs/>
          <w:color w:val="000000" w:themeColor="text1"/>
          <w:lang w:bidi="ar-SA"/>
        </w:rPr>
        <w:t>P. berghei</w:t>
      </w:r>
      <w:r w:rsidR="0005169A" w:rsidRPr="0005169A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>)</w:t>
      </w:r>
    </w:p>
    <w:p w14:paraId="5E3FE6E4" w14:textId="2FDC6E8F" w:rsidR="0061319F" w:rsidRPr="0061319F" w:rsidRDefault="0061319F" w:rsidP="0061319F">
      <w:pPr>
        <w:jc w:val="both"/>
        <w:outlineLvl w:val="0"/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</w:pP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در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شرایط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lang w:bidi="ar-SA"/>
        </w:rPr>
        <w:t>in vivo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در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موش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سفید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کوچک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آزمایشگاهی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</w:p>
    <w:p w14:paraId="6761448C" w14:textId="5489B44F" w:rsidR="0061319F" w:rsidRDefault="0061319F" w:rsidP="0061319F">
      <w:pPr>
        <w:jc w:val="both"/>
        <w:outlineLvl w:val="0"/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</w:pP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مجریان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: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سرکار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خانم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دکتر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متولی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حقی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_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جناب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آقای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دکتر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حسن</w:t>
      </w:r>
      <w:r w:rsidRPr="0061319F">
        <w:rPr>
          <w:rFonts w:ascii="Times New Roman" w:eastAsia="Times New Roman" w:hAnsi="Times New Roman" w:cs="B Mitra"/>
          <w:b/>
          <w:bCs/>
          <w:color w:val="000000" w:themeColor="text1"/>
          <w:rtl/>
          <w:lang w:bidi="ar-SA"/>
        </w:rPr>
        <w:t xml:space="preserve"> </w:t>
      </w:r>
      <w:r w:rsidRPr="0061319F">
        <w:rPr>
          <w:rFonts w:ascii="Times New Roman" w:eastAsia="Times New Roman" w:hAnsi="Times New Roman" w:cs="B Mitra" w:hint="cs"/>
          <w:b/>
          <w:bCs/>
          <w:color w:val="000000" w:themeColor="text1"/>
          <w:rtl/>
          <w:lang w:bidi="ar-SA"/>
        </w:rPr>
        <w:t>پور</w:t>
      </w:r>
    </w:p>
    <w:p w14:paraId="134604B8" w14:textId="5437623B" w:rsidR="0005169A" w:rsidRPr="005A6A07" w:rsidRDefault="0061319F" w:rsidP="0072248A">
      <w:pPr>
        <w:jc w:val="both"/>
        <w:outlineLvl w:val="0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طرح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فوق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پس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از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بحث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و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تبادل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نظر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توسط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اساتید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محترم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شورای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پژوهشی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Pr="005A6A07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مرکز</w:t>
      </w:r>
      <w:r w:rsidRPr="005A6A07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</w:t>
      </w:r>
      <w:r w:rsidR="0072248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پس از تغییر در مبلغ بودجه آن به تصویب اعضای محترم شورای پژوهشی مرکز رسید. </w:t>
      </w:r>
    </w:p>
    <w:p w14:paraId="7535AD0A" w14:textId="1571E5F7" w:rsidR="0061319F" w:rsidRPr="005A6A07" w:rsidRDefault="0061319F" w:rsidP="005A6A07">
      <w:pPr>
        <w:jc w:val="both"/>
        <w:outlineLvl w:val="0"/>
        <w:rPr>
          <w:rFonts w:cs="B Mitra"/>
          <w:sz w:val="26"/>
          <w:szCs w:val="26"/>
          <w:rtl/>
        </w:rPr>
      </w:pPr>
      <w:r w:rsidRPr="005A6A07">
        <w:rPr>
          <w:rFonts w:cs="B Mitra" w:hint="cs"/>
          <w:sz w:val="26"/>
          <w:szCs w:val="26"/>
          <w:rtl/>
        </w:rPr>
        <w:t>کل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بودجه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این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طرح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مبلغ</w:t>
      </w:r>
      <w:r w:rsidR="0005169A" w:rsidRPr="005A6A07">
        <w:rPr>
          <w:rFonts w:cs="B Mitra" w:hint="cs"/>
          <w:sz w:val="26"/>
          <w:szCs w:val="26"/>
          <w:rtl/>
        </w:rPr>
        <w:t>157385000</w:t>
      </w:r>
      <w:r w:rsidRPr="005A6A07">
        <w:rPr>
          <w:rFonts w:cs="B Mitra" w:hint="cs"/>
          <w:sz w:val="26"/>
          <w:szCs w:val="26"/>
          <w:rtl/>
        </w:rPr>
        <w:t>ریال</w:t>
      </w:r>
      <w:r w:rsidRPr="005A6A07">
        <w:rPr>
          <w:rFonts w:cs="B Mitra"/>
          <w:sz w:val="26"/>
          <w:szCs w:val="26"/>
          <w:rtl/>
        </w:rPr>
        <w:t xml:space="preserve"> </w:t>
      </w:r>
      <w:r w:rsidR="003B2246" w:rsidRPr="005A6A07">
        <w:rPr>
          <w:rFonts w:cs="B Mitra" w:hint="cs"/>
          <w:sz w:val="26"/>
          <w:szCs w:val="26"/>
          <w:rtl/>
        </w:rPr>
        <w:t xml:space="preserve">درخواست </w:t>
      </w:r>
      <w:r w:rsidR="0072248A">
        <w:rPr>
          <w:rFonts w:cs="B Mitra" w:hint="cs"/>
          <w:sz w:val="26"/>
          <w:szCs w:val="26"/>
          <w:rtl/>
        </w:rPr>
        <w:t>گردیده بود</w:t>
      </w:r>
      <w:r w:rsidR="00483D3B" w:rsidRPr="005A6A07">
        <w:rPr>
          <w:rFonts w:cs="B Mitra" w:hint="cs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که</w:t>
      </w:r>
      <w:r w:rsidR="0072248A">
        <w:rPr>
          <w:rFonts w:cs="B Mitra" w:hint="cs"/>
          <w:sz w:val="26"/>
          <w:szCs w:val="26"/>
          <w:rtl/>
        </w:rPr>
        <w:t xml:space="preserve"> پیشنهاد گردید</w:t>
      </w:r>
      <w:r w:rsidR="003B2246" w:rsidRPr="005A6A07">
        <w:rPr>
          <w:rFonts w:cs="B Mitra" w:hint="cs"/>
          <w:sz w:val="26"/>
          <w:szCs w:val="26"/>
          <w:rtl/>
        </w:rPr>
        <w:t xml:space="preserve"> به مبلغ  000/000/135</w:t>
      </w:r>
      <w:r w:rsidRPr="005A6A07">
        <w:rPr>
          <w:rFonts w:cs="B Mitra"/>
          <w:sz w:val="26"/>
          <w:szCs w:val="26"/>
          <w:rtl/>
        </w:rPr>
        <w:t xml:space="preserve"> </w:t>
      </w:r>
      <w:r w:rsidR="003B2246" w:rsidRPr="005A6A07">
        <w:rPr>
          <w:rFonts w:cs="B Mitra" w:hint="cs"/>
          <w:sz w:val="26"/>
          <w:szCs w:val="26"/>
          <w:rtl/>
        </w:rPr>
        <w:t xml:space="preserve">ریال کاهش یابد. مبلغ 000/000/120 </w:t>
      </w:r>
      <w:r w:rsidRPr="005A6A07">
        <w:rPr>
          <w:rFonts w:cs="B Mitra" w:hint="cs"/>
          <w:sz w:val="26"/>
          <w:szCs w:val="26"/>
          <w:rtl/>
        </w:rPr>
        <w:t>ریال</w:t>
      </w:r>
      <w:r w:rsidR="003B2246" w:rsidRPr="005A6A07">
        <w:rPr>
          <w:rFonts w:cs="B Mitra" w:hint="cs"/>
          <w:sz w:val="26"/>
          <w:szCs w:val="26"/>
          <w:rtl/>
        </w:rPr>
        <w:t xml:space="preserve"> از مبلغ فوق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از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اعتبارات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مرکز</w:t>
      </w:r>
      <w:r w:rsidRPr="005A6A07">
        <w:rPr>
          <w:rFonts w:cs="B Mitra"/>
          <w:sz w:val="26"/>
          <w:szCs w:val="26"/>
          <w:rtl/>
        </w:rPr>
        <w:t xml:space="preserve">  </w:t>
      </w:r>
      <w:r w:rsidR="00483D3B" w:rsidRPr="005A6A07">
        <w:rPr>
          <w:rFonts w:cs="B Mitra" w:hint="cs"/>
          <w:sz w:val="26"/>
          <w:szCs w:val="26"/>
          <w:rtl/>
        </w:rPr>
        <w:t xml:space="preserve">تحقیقات </w:t>
      </w:r>
      <w:r w:rsidRPr="005A6A07">
        <w:rPr>
          <w:rFonts w:cs="B Mitra" w:hint="cs"/>
          <w:sz w:val="26"/>
          <w:szCs w:val="26"/>
          <w:rtl/>
        </w:rPr>
        <w:t>انگل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های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بومی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ایران</w:t>
      </w:r>
      <w:r w:rsidR="0005169A" w:rsidRPr="005A6A07">
        <w:rPr>
          <w:rFonts w:cs="B Mitra" w:hint="cs"/>
          <w:sz w:val="26"/>
          <w:szCs w:val="26"/>
          <w:rtl/>
        </w:rPr>
        <w:t xml:space="preserve"> </w:t>
      </w:r>
      <w:r w:rsidR="00483D3B" w:rsidRPr="005A6A07">
        <w:rPr>
          <w:rFonts w:cs="B Mitra" w:hint="cs"/>
          <w:sz w:val="26"/>
          <w:szCs w:val="26"/>
          <w:rtl/>
        </w:rPr>
        <w:t>تامین میگردد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و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مبلغ</w:t>
      </w:r>
      <w:r w:rsidRPr="005A6A07">
        <w:rPr>
          <w:rFonts w:cs="B Mitra"/>
          <w:sz w:val="26"/>
          <w:szCs w:val="26"/>
          <w:rtl/>
        </w:rPr>
        <w:t xml:space="preserve"> </w:t>
      </w:r>
      <w:r w:rsidR="0005169A" w:rsidRPr="005A6A07">
        <w:rPr>
          <w:rFonts w:cs="B Mitra" w:hint="cs"/>
          <w:sz w:val="26"/>
          <w:szCs w:val="26"/>
          <w:rtl/>
        </w:rPr>
        <w:t>15000000</w:t>
      </w:r>
      <w:r w:rsidRPr="005A6A07">
        <w:rPr>
          <w:rFonts w:cs="B Mitra"/>
          <w:sz w:val="26"/>
          <w:szCs w:val="26"/>
          <w:rtl/>
        </w:rPr>
        <w:t xml:space="preserve"> </w:t>
      </w:r>
      <w:r w:rsidRPr="005A6A07">
        <w:rPr>
          <w:rFonts w:cs="B Mitra" w:hint="cs"/>
          <w:sz w:val="26"/>
          <w:szCs w:val="26"/>
          <w:rtl/>
        </w:rPr>
        <w:t>ریال</w:t>
      </w:r>
      <w:r w:rsidRPr="005A6A07">
        <w:rPr>
          <w:rFonts w:cs="B Mitra"/>
          <w:sz w:val="26"/>
          <w:szCs w:val="26"/>
          <w:rtl/>
        </w:rPr>
        <w:t xml:space="preserve"> </w:t>
      </w:r>
      <w:r w:rsidR="00483D3B" w:rsidRPr="005A6A07">
        <w:rPr>
          <w:rFonts w:cs="B Mitra" w:hint="cs"/>
          <w:sz w:val="26"/>
          <w:szCs w:val="26"/>
          <w:rtl/>
        </w:rPr>
        <w:t xml:space="preserve">آن </w:t>
      </w:r>
      <w:r w:rsidRPr="005A6A07">
        <w:rPr>
          <w:rFonts w:cs="B Mitra" w:hint="cs"/>
          <w:sz w:val="26"/>
          <w:szCs w:val="26"/>
          <w:rtl/>
        </w:rPr>
        <w:t>از</w:t>
      </w:r>
      <w:r w:rsidRPr="005A6A07">
        <w:rPr>
          <w:rFonts w:cs="B Mitra"/>
          <w:sz w:val="26"/>
          <w:szCs w:val="26"/>
          <w:rtl/>
        </w:rPr>
        <w:t xml:space="preserve"> </w:t>
      </w:r>
      <w:r w:rsidR="003B2246" w:rsidRPr="005A6A07">
        <w:rPr>
          <w:rFonts w:cs="B Mitra" w:hint="cs"/>
          <w:sz w:val="26"/>
          <w:szCs w:val="26"/>
          <w:rtl/>
        </w:rPr>
        <w:t xml:space="preserve">اعتبارات </w:t>
      </w:r>
      <w:r w:rsidR="0005169A" w:rsidRPr="005A6A07">
        <w:rPr>
          <w:rFonts w:cs="B Mitra" w:hint="cs"/>
          <w:sz w:val="26"/>
          <w:szCs w:val="26"/>
          <w:rtl/>
        </w:rPr>
        <w:t>معاونت آموزشی دانشکده بهداشت (پایان نامه ک</w:t>
      </w:r>
      <w:r w:rsidR="003B2246" w:rsidRPr="005A6A07">
        <w:rPr>
          <w:rFonts w:cs="B Mitra" w:hint="cs"/>
          <w:sz w:val="26"/>
          <w:szCs w:val="26"/>
          <w:rtl/>
        </w:rPr>
        <w:t>ارشناسی ارشد) تامین خواهد شد</w:t>
      </w:r>
      <w:r w:rsidR="0005169A" w:rsidRPr="005A6A07">
        <w:rPr>
          <w:rFonts w:cs="B Mitra" w:hint="cs"/>
          <w:sz w:val="26"/>
          <w:szCs w:val="26"/>
          <w:rtl/>
        </w:rPr>
        <w:t>.</w:t>
      </w:r>
      <w:r w:rsidR="003E559D" w:rsidRPr="005A6A07">
        <w:rPr>
          <w:rFonts w:cs="B Mitra" w:hint="cs"/>
          <w:sz w:val="26"/>
          <w:szCs w:val="26"/>
          <w:rtl/>
        </w:rPr>
        <w:t xml:space="preserve"> </w:t>
      </w:r>
    </w:p>
    <w:p w14:paraId="0E60C181" w14:textId="7087D6AF" w:rsidR="0090675F" w:rsidRPr="005A6A07" w:rsidRDefault="00D05416" w:rsidP="00F81226">
      <w:pPr>
        <w:jc w:val="both"/>
        <w:outlineLvl w:val="0"/>
        <w:rPr>
          <w:rFonts w:cs="B Mitra"/>
          <w:sz w:val="26"/>
          <w:szCs w:val="26"/>
          <w:rtl/>
        </w:rPr>
      </w:pPr>
      <w:r w:rsidRPr="005A6A07">
        <w:rPr>
          <w:rFonts w:cs="B Mitra" w:hint="cs"/>
          <w:sz w:val="26"/>
          <w:szCs w:val="26"/>
          <w:rtl/>
        </w:rPr>
        <w:t xml:space="preserve">در ادامه </w:t>
      </w:r>
      <w:r w:rsidR="00A45E71" w:rsidRPr="005A6A07">
        <w:rPr>
          <w:rFonts w:cs="B Mitra" w:hint="cs"/>
          <w:sz w:val="26"/>
          <w:szCs w:val="26"/>
          <w:rtl/>
        </w:rPr>
        <w:t xml:space="preserve">جلسه </w:t>
      </w:r>
      <w:r w:rsidRPr="005A6A07">
        <w:rPr>
          <w:rFonts w:cs="B Mitra" w:hint="cs"/>
          <w:sz w:val="26"/>
          <w:szCs w:val="26"/>
          <w:rtl/>
        </w:rPr>
        <w:t xml:space="preserve">جناب آقای دکتر </w:t>
      </w:r>
      <w:r w:rsidR="008D3D6E" w:rsidRPr="005A6A07">
        <w:rPr>
          <w:rFonts w:cs="B Mitra" w:hint="cs"/>
          <w:sz w:val="26"/>
          <w:szCs w:val="26"/>
          <w:rtl/>
        </w:rPr>
        <w:t>شیر</w:t>
      </w:r>
      <w:r w:rsidR="00537C75" w:rsidRPr="005A6A07">
        <w:rPr>
          <w:rFonts w:cs="B Mitra" w:hint="cs"/>
          <w:sz w:val="26"/>
          <w:szCs w:val="26"/>
          <w:rtl/>
        </w:rPr>
        <w:t>زادی</w:t>
      </w:r>
      <w:r w:rsidRPr="005A6A07">
        <w:rPr>
          <w:rFonts w:cs="B Mitra" w:hint="cs"/>
          <w:sz w:val="26"/>
          <w:szCs w:val="26"/>
          <w:rtl/>
        </w:rPr>
        <w:t xml:space="preserve"> </w:t>
      </w:r>
      <w:r w:rsidR="00542064" w:rsidRPr="005A6A07">
        <w:rPr>
          <w:rFonts w:cs="B Mitra" w:hint="cs"/>
          <w:sz w:val="26"/>
          <w:szCs w:val="26"/>
          <w:rtl/>
        </w:rPr>
        <w:t xml:space="preserve">عضو محترم شورای پژوهشی مرکز </w:t>
      </w:r>
      <w:r w:rsidR="0005169A" w:rsidRPr="005A6A07">
        <w:rPr>
          <w:rFonts w:cs="B Mitra" w:hint="cs"/>
          <w:sz w:val="26"/>
          <w:szCs w:val="26"/>
          <w:rtl/>
        </w:rPr>
        <w:t>در مورد وبینار</w:t>
      </w:r>
      <w:r w:rsidR="00716B8A" w:rsidRPr="005A6A07">
        <w:rPr>
          <w:rFonts w:cs="B Mitra" w:hint="cs"/>
          <w:sz w:val="26"/>
          <w:szCs w:val="26"/>
          <w:rtl/>
        </w:rPr>
        <w:t xml:space="preserve">های آموزشی </w:t>
      </w:r>
      <w:r w:rsidR="0005169A" w:rsidRPr="005A6A07">
        <w:rPr>
          <w:rFonts w:cs="B Mitra" w:hint="cs"/>
          <w:sz w:val="26"/>
          <w:szCs w:val="26"/>
          <w:rtl/>
        </w:rPr>
        <w:t xml:space="preserve">که </w:t>
      </w:r>
      <w:r w:rsidR="008D3D6E" w:rsidRPr="005A6A07">
        <w:rPr>
          <w:rFonts w:cs="B Mitra" w:hint="cs"/>
          <w:sz w:val="26"/>
          <w:szCs w:val="26"/>
          <w:rtl/>
        </w:rPr>
        <w:t xml:space="preserve">قرار است به زودی </w:t>
      </w:r>
      <w:r w:rsidR="0005169A" w:rsidRPr="005A6A07">
        <w:rPr>
          <w:rFonts w:cs="B Mitra" w:hint="cs"/>
          <w:sz w:val="26"/>
          <w:szCs w:val="26"/>
          <w:rtl/>
        </w:rPr>
        <w:t xml:space="preserve">با همکاری مرکز مدیریت بیماری های واگیر وزارت بهداشت </w:t>
      </w:r>
      <w:r w:rsidR="008D3D6E" w:rsidRPr="005A6A07">
        <w:rPr>
          <w:rFonts w:cs="B Mitra" w:hint="cs"/>
          <w:sz w:val="26"/>
          <w:szCs w:val="26"/>
          <w:rtl/>
        </w:rPr>
        <w:t xml:space="preserve">انجام شود گزارشی را ارائه نمودند. ایشان اذعان داشتند </w:t>
      </w:r>
      <w:r w:rsidR="00483D3B" w:rsidRPr="005A6A07">
        <w:rPr>
          <w:rFonts w:cs="B Mitra" w:hint="cs"/>
          <w:sz w:val="26"/>
          <w:szCs w:val="26"/>
          <w:rtl/>
        </w:rPr>
        <w:t xml:space="preserve">کلیه </w:t>
      </w:r>
      <w:r w:rsidR="008D3D6E" w:rsidRPr="005A6A07">
        <w:rPr>
          <w:rFonts w:cs="B Mitra" w:hint="cs"/>
          <w:sz w:val="26"/>
          <w:szCs w:val="26"/>
          <w:rtl/>
        </w:rPr>
        <w:t xml:space="preserve">برنامه </w:t>
      </w:r>
      <w:r w:rsidR="00483D3B" w:rsidRPr="005A6A07">
        <w:rPr>
          <w:rFonts w:cs="B Mitra" w:hint="cs"/>
          <w:sz w:val="26"/>
          <w:szCs w:val="26"/>
          <w:rtl/>
        </w:rPr>
        <w:t xml:space="preserve">ها </w:t>
      </w:r>
      <w:r w:rsidR="008D3D6E" w:rsidRPr="005A6A07">
        <w:rPr>
          <w:rFonts w:cs="B Mitra" w:hint="cs"/>
          <w:sz w:val="26"/>
          <w:szCs w:val="26"/>
          <w:rtl/>
        </w:rPr>
        <w:t xml:space="preserve">تهیه شده </w:t>
      </w:r>
      <w:r w:rsidR="003B2246" w:rsidRPr="005A6A07">
        <w:rPr>
          <w:rFonts w:cs="B Mitra" w:hint="cs"/>
          <w:sz w:val="26"/>
          <w:szCs w:val="26"/>
          <w:rtl/>
        </w:rPr>
        <w:t xml:space="preserve">و با سخنرانان هماهنگی های لازم </w:t>
      </w:r>
      <w:r w:rsidR="00F81226" w:rsidRPr="005A6A07">
        <w:rPr>
          <w:rFonts w:cs="B Mitra" w:hint="cs"/>
          <w:sz w:val="26"/>
          <w:szCs w:val="26"/>
          <w:rtl/>
        </w:rPr>
        <w:t xml:space="preserve"> صورت گرفته است. </w:t>
      </w:r>
      <w:r w:rsidR="00483D3B" w:rsidRPr="005A6A07">
        <w:rPr>
          <w:rFonts w:cs="B Mitra" w:hint="cs"/>
          <w:sz w:val="26"/>
          <w:szCs w:val="26"/>
          <w:rtl/>
        </w:rPr>
        <w:t xml:space="preserve"> </w:t>
      </w:r>
      <w:r w:rsidR="008D3D6E" w:rsidRPr="005A6A07">
        <w:rPr>
          <w:rFonts w:cs="B Mitra" w:hint="cs"/>
          <w:sz w:val="26"/>
          <w:szCs w:val="26"/>
          <w:rtl/>
        </w:rPr>
        <w:t xml:space="preserve"> </w:t>
      </w:r>
    </w:p>
    <w:p w14:paraId="5D09F9C9" w14:textId="77109972" w:rsidR="00C97914" w:rsidRPr="00F81226" w:rsidRDefault="005F5E32" w:rsidP="00F81226">
      <w:pPr>
        <w:jc w:val="both"/>
        <w:outlineLvl w:val="0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rtl/>
        </w:rPr>
        <w:t>جلسه راس ساعت 12</w:t>
      </w:r>
      <w:r w:rsidR="00483D3B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>
        <w:rPr>
          <w:rFonts w:cs="B Mitra" w:hint="cs"/>
          <w:color w:val="000000" w:themeColor="text1"/>
          <w:sz w:val="26"/>
          <w:szCs w:val="26"/>
          <w:rtl/>
        </w:rPr>
        <w:t>پایان یافت.</w:t>
      </w:r>
      <w:r w:rsidRPr="005F5E32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</w:p>
    <w:p w14:paraId="62C08AA1" w14:textId="77777777" w:rsidR="000F5F47" w:rsidRPr="00501312" w:rsidRDefault="000F5F47" w:rsidP="007857A0">
      <w:pPr>
        <w:ind w:firstLine="720"/>
        <w:jc w:val="center"/>
        <w:outlineLvl w:val="0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>دکتر مهدی محبعلی</w:t>
      </w:r>
    </w:p>
    <w:p w14:paraId="0F9330F0" w14:textId="77777777" w:rsidR="00832B2D" w:rsidRDefault="000F5F47" w:rsidP="00832B2D">
      <w:pPr>
        <w:ind w:firstLine="720"/>
        <w:jc w:val="center"/>
        <w:outlineLvl w:val="0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>معاون پژوهشی مرکز تحقیقات انگل های بومی ایران</w:t>
      </w:r>
    </w:p>
    <w:p w14:paraId="1CC910A0" w14:textId="77777777" w:rsidR="00A629A1" w:rsidRDefault="00A629A1" w:rsidP="00832B2D">
      <w:pPr>
        <w:ind w:firstLine="720"/>
        <w:jc w:val="center"/>
        <w:outlineLvl w:val="0"/>
        <w:rPr>
          <w:rFonts w:cs="B Mitra"/>
          <w:b/>
          <w:bCs/>
          <w:rtl/>
        </w:rPr>
      </w:pPr>
    </w:p>
    <w:p w14:paraId="688F8EC2" w14:textId="77777777" w:rsidR="00A629A1" w:rsidRPr="00501312" w:rsidRDefault="00A629A1" w:rsidP="00832B2D">
      <w:pPr>
        <w:ind w:firstLine="720"/>
        <w:jc w:val="center"/>
        <w:outlineLvl w:val="0"/>
        <w:rPr>
          <w:rFonts w:cs="B Mitra"/>
          <w:b/>
          <w:bCs/>
          <w:rtl/>
        </w:rPr>
      </w:pPr>
    </w:p>
    <w:p w14:paraId="66649100" w14:textId="77777777" w:rsidR="000F5F47" w:rsidRPr="00501312" w:rsidRDefault="000F5F47" w:rsidP="00832B2D">
      <w:pPr>
        <w:spacing w:after="0" w:line="360" w:lineRule="auto"/>
        <w:jc w:val="both"/>
        <w:rPr>
          <w:rFonts w:cs="B Mitra"/>
          <w:b/>
          <w:bCs/>
        </w:rPr>
      </w:pPr>
      <w:r w:rsidRPr="00501312">
        <w:rPr>
          <w:rFonts w:cs="B Mitra" w:hint="cs"/>
          <w:b/>
          <w:bCs/>
          <w:rtl/>
        </w:rPr>
        <w:t>اعضاء حاضر در جلسه :</w:t>
      </w:r>
    </w:p>
    <w:p w14:paraId="3B1B95C0" w14:textId="77777777" w:rsidR="000F5F47" w:rsidRPr="00501312" w:rsidRDefault="000F5F47" w:rsidP="008C4D20">
      <w:pPr>
        <w:spacing w:after="0" w:line="600" w:lineRule="auto"/>
        <w:jc w:val="both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 xml:space="preserve">دكتر </w:t>
      </w:r>
      <w:r w:rsidR="008B7556" w:rsidRPr="00501312">
        <w:rPr>
          <w:rFonts w:cs="B Mitra" w:hint="cs"/>
          <w:b/>
          <w:bCs/>
          <w:rtl/>
        </w:rPr>
        <w:t xml:space="preserve">کشاورز  </w:t>
      </w:r>
      <w:r w:rsidRPr="00501312">
        <w:rPr>
          <w:rFonts w:cs="B Mitra" w:hint="cs"/>
          <w:b/>
          <w:bCs/>
          <w:rtl/>
        </w:rPr>
        <w:t xml:space="preserve">                       </w:t>
      </w:r>
      <w:r w:rsidR="008B7556" w:rsidRPr="00501312">
        <w:rPr>
          <w:rFonts w:cs="B Mitra" w:hint="cs"/>
          <w:b/>
          <w:bCs/>
          <w:rtl/>
        </w:rPr>
        <w:t xml:space="preserve">  </w:t>
      </w:r>
      <w:r w:rsidRPr="00501312">
        <w:rPr>
          <w:rFonts w:cs="B Mitra" w:hint="cs"/>
          <w:b/>
          <w:bCs/>
          <w:rtl/>
        </w:rPr>
        <w:t xml:space="preserve">              </w:t>
      </w:r>
      <w:r w:rsidR="00BD376F" w:rsidRPr="00501312">
        <w:rPr>
          <w:rFonts w:cs="B Mitra" w:hint="cs"/>
          <w:b/>
          <w:bCs/>
          <w:rtl/>
        </w:rPr>
        <w:t xml:space="preserve">  دکتر محمد </w:t>
      </w:r>
      <w:r w:rsidRPr="00501312">
        <w:rPr>
          <w:rFonts w:cs="B Mitra" w:hint="cs"/>
          <w:b/>
          <w:bCs/>
          <w:rtl/>
        </w:rPr>
        <w:t xml:space="preserve"> </w:t>
      </w:r>
      <w:r w:rsidR="00BD376F" w:rsidRPr="00501312">
        <w:rPr>
          <w:rFonts w:cs="B Mitra" w:hint="cs"/>
          <w:b/>
          <w:bCs/>
          <w:rtl/>
        </w:rPr>
        <w:t xml:space="preserve">                           </w:t>
      </w:r>
      <w:r w:rsidR="00C97914">
        <w:rPr>
          <w:rFonts w:cs="B Mitra"/>
          <w:b/>
          <w:bCs/>
        </w:rPr>
        <w:t xml:space="preserve"> </w:t>
      </w:r>
      <w:r w:rsidR="00BD376F" w:rsidRPr="00501312">
        <w:rPr>
          <w:rFonts w:cs="B Mitra" w:hint="cs"/>
          <w:b/>
          <w:bCs/>
          <w:rtl/>
        </w:rPr>
        <w:t xml:space="preserve">           </w:t>
      </w:r>
      <w:r w:rsidRPr="00501312">
        <w:rPr>
          <w:rFonts w:cs="B Mitra" w:hint="cs"/>
          <w:b/>
          <w:bCs/>
          <w:rtl/>
        </w:rPr>
        <w:t>دكتر</w:t>
      </w:r>
      <w:r w:rsidR="00577579" w:rsidRPr="00501312">
        <w:rPr>
          <w:rFonts w:cs="B Mitra" w:hint="cs"/>
          <w:b/>
          <w:bCs/>
          <w:rtl/>
        </w:rPr>
        <w:t xml:space="preserve"> </w:t>
      </w:r>
      <w:r w:rsidR="008B7556" w:rsidRPr="00501312">
        <w:rPr>
          <w:rFonts w:cs="B Mitra" w:hint="cs"/>
          <w:b/>
          <w:bCs/>
          <w:rtl/>
        </w:rPr>
        <w:t>رضاییان</w:t>
      </w:r>
      <w:r w:rsidRPr="00501312">
        <w:rPr>
          <w:rFonts w:cs="B Mitra" w:hint="cs"/>
          <w:b/>
          <w:bCs/>
          <w:rtl/>
        </w:rPr>
        <w:t xml:space="preserve"> </w:t>
      </w:r>
    </w:p>
    <w:p w14:paraId="2C4CBE0B" w14:textId="3A878E31" w:rsidR="000F5F47" w:rsidRPr="00501312" w:rsidRDefault="008B7556" w:rsidP="00F81226">
      <w:pPr>
        <w:spacing w:after="0" w:line="600" w:lineRule="auto"/>
        <w:jc w:val="both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 xml:space="preserve">دکتر </w:t>
      </w:r>
      <w:r w:rsidR="000B5156">
        <w:rPr>
          <w:rFonts w:cs="B Mitra" w:hint="cs"/>
          <w:b/>
          <w:bCs/>
          <w:rtl/>
        </w:rPr>
        <w:t>شیرزادی</w:t>
      </w:r>
      <w:r w:rsidR="000F5F47" w:rsidRPr="00501312">
        <w:rPr>
          <w:rFonts w:cs="B Mitra" w:hint="cs"/>
          <w:b/>
          <w:bCs/>
          <w:rtl/>
        </w:rPr>
        <w:t xml:space="preserve">                 </w:t>
      </w:r>
      <w:r w:rsidR="00832B2D" w:rsidRPr="00501312">
        <w:rPr>
          <w:rFonts w:cs="B Mitra"/>
          <w:b/>
          <w:bCs/>
        </w:rPr>
        <w:t xml:space="preserve">      </w:t>
      </w:r>
      <w:r w:rsidR="000F5F47" w:rsidRPr="00501312">
        <w:rPr>
          <w:rFonts w:cs="B Mitra" w:hint="cs"/>
          <w:b/>
          <w:bCs/>
          <w:rtl/>
        </w:rPr>
        <w:t xml:space="preserve">        </w:t>
      </w:r>
      <w:r w:rsidR="00577579" w:rsidRPr="00501312">
        <w:rPr>
          <w:rFonts w:cs="B Mitra" w:hint="cs"/>
          <w:b/>
          <w:bCs/>
          <w:rtl/>
        </w:rPr>
        <w:t xml:space="preserve"> </w:t>
      </w:r>
      <w:r w:rsidR="000F5F47" w:rsidRPr="00501312">
        <w:rPr>
          <w:rFonts w:cs="B Mitra" w:hint="cs"/>
          <w:b/>
          <w:bCs/>
          <w:rtl/>
        </w:rPr>
        <w:t xml:space="preserve"> </w:t>
      </w:r>
      <w:r w:rsidR="007E202F" w:rsidRPr="00501312">
        <w:rPr>
          <w:rFonts w:cs="B Mitra" w:hint="cs"/>
          <w:b/>
          <w:bCs/>
          <w:rtl/>
        </w:rPr>
        <w:t xml:space="preserve">   </w:t>
      </w:r>
      <w:r w:rsidR="00C97914">
        <w:rPr>
          <w:rFonts w:cs="B Mitra" w:hint="cs"/>
          <w:b/>
          <w:bCs/>
          <w:rtl/>
        </w:rPr>
        <w:t xml:space="preserve">   </w:t>
      </w:r>
      <w:r w:rsidR="000F5F47" w:rsidRPr="00501312">
        <w:rPr>
          <w:rFonts w:cs="B Mitra" w:hint="cs"/>
          <w:b/>
          <w:bCs/>
          <w:rtl/>
        </w:rPr>
        <w:t xml:space="preserve"> دكتر </w:t>
      </w:r>
      <w:r w:rsidR="00F81226">
        <w:rPr>
          <w:rFonts w:cs="B Mitra" w:hint="cs"/>
          <w:b/>
          <w:bCs/>
          <w:rtl/>
        </w:rPr>
        <w:t>ناطق پور</w:t>
      </w:r>
      <w:r w:rsidR="007E202F" w:rsidRPr="00501312">
        <w:rPr>
          <w:rFonts w:cs="B Mitra" w:hint="cs"/>
          <w:b/>
          <w:bCs/>
          <w:rtl/>
        </w:rPr>
        <w:t xml:space="preserve">                                     دکتر حسن پور                           </w:t>
      </w:r>
    </w:p>
    <w:p w14:paraId="172376ED" w14:textId="77777777" w:rsidR="000F5C82" w:rsidRPr="00501312" w:rsidRDefault="008B7556" w:rsidP="00A629A1">
      <w:pPr>
        <w:spacing w:after="0" w:line="600" w:lineRule="auto"/>
        <w:jc w:val="both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 xml:space="preserve">دکتر مولوی          </w:t>
      </w:r>
      <w:r w:rsidRPr="00FE167C">
        <w:rPr>
          <w:rFonts w:cs="B Mitra" w:hint="cs"/>
          <w:rtl/>
        </w:rPr>
        <w:t xml:space="preserve">                  </w:t>
      </w:r>
      <w:r w:rsidRPr="00FE167C">
        <w:rPr>
          <w:rFonts w:cs="B Mitra" w:hint="cs"/>
          <w:b/>
          <w:bCs/>
          <w:rtl/>
        </w:rPr>
        <w:t xml:space="preserve">  </w:t>
      </w:r>
      <w:r w:rsidR="00A629A1">
        <w:rPr>
          <w:rFonts w:cs="B Mitra" w:hint="cs"/>
          <w:b/>
          <w:bCs/>
          <w:rtl/>
        </w:rPr>
        <w:t xml:space="preserve"> </w:t>
      </w:r>
      <w:r w:rsidRPr="00FE167C">
        <w:rPr>
          <w:rFonts w:cs="B Mitra" w:hint="cs"/>
          <w:b/>
          <w:bCs/>
          <w:rtl/>
        </w:rPr>
        <w:t xml:space="preserve">  </w:t>
      </w:r>
      <w:r w:rsidRPr="00501312">
        <w:rPr>
          <w:rFonts w:cs="B Mitra" w:hint="cs"/>
          <w:b/>
          <w:bCs/>
          <w:rtl/>
        </w:rPr>
        <w:t xml:space="preserve">  </w:t>
      </w:r>
      <w:r w:rsidR="00A629A1">
        <w:rPr>
          <w:rFonts w:cs="B Mitra" w:hint="cs"/>
          <w:b/>
          <w:bCs/>
          <w:rtl/>
        </w:rPr>
        <w:t xml:space="preserve"> </w:t>
      </w:r>
      <w:r w:rsidRPr="00501312">
        <w:rPr>
          <w:rFonts w:cs="B Mitra" w:hint="cs"/>
          <w:b/>
          <w:bCs/>
          <w:rtl/>
        </w:rPr>
        <w:t xml:space="preserve">      </w:t>
      </w:r>
      <w:r w:rsidR="007E202F" w:rsidRPr="00501312">
        <w:rPr>
          <w:rFonts w:cs="B Mitra" w:hint="cs"/>
          <w:b/>
          <w:bCs/>
          <w:rtl/>
        </w:rPr>
        <w:t xml:space="preserve"> </w:t>
      </w:r>
      <w:r w:rsidR="00832B2D" w:rsidRPr="00501312">
        <w:rPr>
          <w:rFonts w:cs="B Mitra"/>
          <w:b/>
          <w:bCs/>
        </w:rPr>
        <w:t xml:space="preserve">   </w:t>
      </w:r>
      <w:r w:rsidR="006C0CDB">
        <w:rPr>
          <w:rFonts w:cs="B Mitra" w:hint="cs"/>
          <w:b/>
          <w:bCs/>
          <w:rtl/>
        </w:rPr>
        <w:t xml:space="preserve">دکتر </w:t>
      </w:r>
      <w:r w:rsidR="00A629A1">
        <w:rPr>
          <w:rFonts w:cs="B Mitra" w:hint="cs"/>
          <w:b/>
          <w:bCs/>
          <w:rtl/>
        </w:rPr>
        <w:t xml:space="preserve">کیا                                             </w:t>
      </w:r>
      <w:r w:rsidR="00FE167C" w:rsidRPr="00FE167C">
        <w:rPr>
          <w:rFonts w:cs="B Mitra" w:hint="cs"/>
          <w:b/>
          <w:bCs/>
          <w:rtl/>
        </w:rPr>
        <w:t>خانم</w:t>
      </w:r>
      <w:r w:rsidR="00FE167C" w:rsidRPr="00FE167C">
        <w:rPr>
          <w:rFonts w:cs="B Mitra"/>
          <w:b/>
          <w:bCs/>
          <w:rtl/>
        </w:rPr>
        <w:t xml:space="preserve"> </w:t>
      </w:r>
      <w:r w:rsidR="00FE167C" w:rsidRPr="00FE167C">
        <w:rPr>
          <w:rFonts w:cs="B Mitra" w:hint="cs"/>
          <w:b/>
          <w:bCs/>
          <w:rtl/>
        </w:rPr>
        <w:t>شیرمحمد</w:t>
      </w:r>
      <w:r w:rsidR="00FE167C" w:rsidRPr="00FE167C">
        <w:rPr>
          <w:rFonts w:cs="B Mitra"/>
          <w:b/>
          <w:bCs/>
          <w:rtl/>
        </w:rPr>
        <w:t xml:space="preserve">                 </w:t>
      </w:r>
      <w:r w:rsidR="000F5C82" w:rsidRPr="00501312">
        <w:rPr>
          <w:rFonts w:cs="B Mitra"/>
          <w:b/>
          <w:bCs/>
          <w:rtl/>
        </w:rPr>
        <w:t xml:space="preserve">                 </w:t>
      </w:r>
    </w:p>
    <w:sectPr w:rsidR="000F5C82" w:rsidRPr="00501312" w:rsidSect="00832B2D">
      <w:pgSz w:w="11906" w:h="16838"/>
      <w:pgMar w:top="1440" w:right="1133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1EE"/>
    <w:multiLevelType w:val="hybridMultilevel"/>
    <w:tmpl w:val="33FA7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54A"/>
    <w:multiLevelType w:val="hybridMultilevel"/>
    <w:tmpl w:val="7E5042CE"/>
    <w:lvl w:ilvl="0" w:tplc="7EBEE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AF7"/>
    <w:multiLevelType w:val="hybridMultilevel"/>
    <w:tmpl w:val="4622F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95494"/>
    <w:multiLevelType w:val="hybridMultilevel"/>
    <w:tmpl w:val="42A896F8"/>
    <w:lvl w:ilvl="0" w:tplc="CAEC400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03AE2"/>
    <w:multiLevelType w:val="hybridMultilevel"/>
    <w:tmpl w:val="C03C336A"/>
    <w:lvl w:ilvl="0" w:tplc="85D48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4B4D"/>
    <w:multiLevelType w:val="hybridMultilevel"/>
    <w:tmpl w:val="DDB89224"/>
    <w:lvl w:ilvl="0" w:tplc="46745B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23AE"/>
    <w:multiLevelType w:val="hybridMultilevel"/>
    <w:tmpl w:val="5F8CDB22"/>
    <w:lvl w:ilvl="0" w:tplc="DDB4E1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82C5A"/>
    <w:multiLevelType w:val="hybridMultilevel"/>
    <w:tmpl w:val="40183A9C"/>
    <w:lvl w:ilvl="0" w:tplc="E6D4F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0374CC"/>
    <w:multiLevelType w:val="hybridMultilevel"/>
    <w:tmpl w:val="DE24CFB4"/>
    <w:lvl w:ilvl="0" w:tplc="E53831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16F62"/>
    <w:multiLevelType w:val="hybridMultilevel"/>
    <w:tmpl w:val="7090E7A8"/>
    <w:lvl w:ilvl="0" w:tplc="94B08E72">
      <w:start w:val="1"/>
      <w:numFmt w:val="decimal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403D55"/>
    <w:multiLevelType w:val="hybridMultilevel"/>
    <w:tmpl w:val="A1F232CE"/>
    <w:lvl w:ilvl="0" w:tplc="237C9F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D3A5D"/>
    <w:multiLevelType w:val="hybridMultilevel"/>
    <w:tmpl w:val="9B3CCA0C"/>
    <w:lvl w:ilvl="0" w:tplc="29284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95BE0"/>
    <w:multiLevelType w:val="hybridMultilevel"/>
    <w:tmpl w:val="4F90AA14"/>
    <w:lvl w:ilvl="0" w:tplc="D154F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40ADD"/>
    <w:multiLevelType w:val="hybridMultilevel"/>
    <w:tmpl w:val="6298C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A1A73"/>
    <w:multiLevelType w:val="hybridMultilevel"/>
    <w:tmpl w:val="7E18C8F0"/>
    <w:lvl w:ilvl="0" w:tplc="AAA86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26536"/>
    <w:multiLevelType w:val="hybridMultilevel"/>
    <w:tmpl w:val="C1765646"/>
    <w:lvl w:ilvl="0" w:tplc="493CFE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B Nazani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90102A"/>
    <w:multiLevelType w:val="hybridMultilevel"/>
    <w:tmpl w:val="7B88AECC"/>
    <w:lvl w:ilvl="0" w:tplc="B71E9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7F"/>
    <w:rsid w:val="00013966"/>
    <w:rsid w:val="00034441"/>
    <w:rsid w:val="0005169A"/>
    <w:rsid w:val="0007111F"/>
    <w:rsid w:val="00071352"/>
    <w:rsid w:val="00084D82"/>
    <w:rsid w:val="00097B20"/>
    <w:rsid w:val="000B16DA"/>
    <w:rsid w:val="000B5156"/>
    <w:rsid w:val="000C5F48"/>
    <w:rsid w:val="000D17AF"/>
    <w:rsid w:val="000D29DF"/>
    <w:rsid w:val="000F5C82"/>
    <w:rsid w:val="000F5F47"/>
    <w:rsid w:val="00114117"/>
    <w:rsid w:val="0016203B"/>
    <w:rsid w:val="00167DF7"/>
    <w:rsid w:val="00181DD2"/>
    <w:rsid w:val="00186B74"/>
    <w:rsid w:val="001A229C"/>
    <w:rsid w:val="001A237B"/>
    <w:rsid w:val="001B2A99"/>
    <w:rsid w:val="001C6AC9"/>
    <w:rsid w:val="001D18B4"/>
    <w:rsid w:val="00214B1B"/>
    <w:rsid w:val="00214BED"/>
    <w:rsid w:val="00221542"/>
    <w:rsid w:val="00225925"/>
    <w:rsid w:val="00250D0E"/>
    <w:rsid w:val="00262B52"/>
    <w:rsid w:val="002908A4"/>
    <w:rsid w:val="002E39A5"/>
    <w:rsid w:val="002E5E20"/>
    <w:rsid w:val="002F077F"/>
    <w:rsid w:val="00331F2F"/>
    <w:rsid w:val="00335DA3"/>
    <w:rsid w:val="0035684D"/>
    <w:rsid w:val="0038216D"/>
    <w:rsid w:val="003858A8"/>
    <w:rsid w:val="003B2246"/>
    <w:rsid w:val="003D03F6"/>
    <w:rsid w:val="003D5CF3"/>
    <w:rsid w:val="003D7682"/>
    <w:rsid w:val="003D76F8"/>
    <w:rsid w:val="003E559D"/>
    <w:rsid w:val="003E6372"/>
    <w:rsid w:val="003F3B1A"/>
    <w:rsid w:val="003F4D92"/>
    <w:rsid w:val="00483D3B"/>
    <w:rsid w:val="004B46FF"/>
    <w:rsid w:val="004D7E56"/>
    <w:rsid w:val="004F0E6F"/>
    <w:rsid w:val="00501312"/>
    <w:rsid w:val="00524E6D"/>
    <w:rsid w:val="00537C75"/>
    <w:rsid w:val="00542064"/>
    <w:rsid w:val="005424A6"/>
    <w:rsid w:val="00553534"/>
    <w:rsid w:val="00577579"/>
    <w:rsid w:val="00583FBD"/>
    <w:rsid w:val="005A13DA"/>
    <w:rsid w:val="005A25D8"/>
    <w:rsid w:val="005A6A07"/>
    <w:rsid w:val="005B0E2F"/>
    <w:rsid w:val="005B6F29"/>
    <w:rsid w:val="005C372E"/>
    <w:rsid w:val="005C7C51"/>
    <w:rsid w:val="005F5E32"/>
    <w:rsid w:val="005F752C"/>
    <w:rsid w:val="0061319F"/>
    <w:rsid w:val="00635647"/>
    <w:rsid w:val="006727A3"/>
    <w:rsid w:val="0067559E"/>
    <w:rsid w:val="00677CC1"/>
    <w:rsid w:val="0068542D"/>
    <w:rsid w:val="006A03D2"/>
    <w:rsid w:val="006A7AA0"/>
    <w:rsid w:val="006C0CDB"/>
    <w:rsid w:val="006C447E"/>
    <w:rsid w:val="006D3363"/>
    <w:rsid w:val="006F5238"/>
    <w:rsid w:val="006F78EA"/>
    <w:rsid w:val="00712F73"/>
    <w:rsid w:val="00716B8A"/>
    <w:rsid w:val="0072248A"/>
    <w:rsid w:val="00725BCA"/>
    <w:rsid w:val="00764B03"/>
    <w:rsid w:val="007857A0"/>
    <w:rsid w:val="007A3555"/>
    <w:rsid w:val="007D7D55"/>
    <w:rsid w:val="007E057D"/>
    <w:rsid w:val="007E1DB0"/>
    <w:rsid w:val="007E202F"/>
    <w:rsid w:val="007E5DD9"/>
    <w:rsid w:val="0080554B"/>
    <w:rsid w:val="00830547"/>
    <w:rsid w:val="00832B2D"/>
    <w:rsid w:val="00835F9B"/>
    <w:rsid w:val="008458E3"/>
    <w:rsid w:val="0086495D"/>
    <w:rsid w:val="0087127A"/>
    <w:rsid w:val="008B7556"/>
    <w:rsid w:val="008C4D20"/>
    <w:rsid w:val="008D3D6E"/>
    <w:rsid w:val="008D5E66"/>
    <w:rsid w:val="008F51BE"/>
    <w:rsid w:val="009034CB"/>
    <w:rsid w:val="0090675F"/>
    <w:rsid w:val="00943749"/>
    <w:rsid w:val="009447CA"/>
    <w:rsid w:val="00954324"/>
    <w:rsid w:val="009717E4"/>
    <w:rsid w:val="00996D36"/>
    <w:rsid w:val="009D0A74"/>
    <w:rsid w:val="00A11C55"/>
    <w:rsid w:val="00A15654"/>
    <w:rsid w:val="00A15E46"/>
    <w:rsid w:val="00A21C2B"/>
    <w:rsid w:val="00A308E5"/>
    <w:rsid w:val="00A41EBA"/>
    <w:rsid w:val="00A45E71"/>
    <w:rsid w:val="00A5360D"/>
    <w:rsid w:val="00A629A1"/>
    <w:rsid w:val="00A66C1C"/>
    <w:rsid w:val="00A703D0"/>
    <w:rsid w:val="00A77E55"/>
    <w:rsid w:val="00A84BEB"/>
    <w:rsid w:val="00AD0531"/>
    <w:rsid w:val="00AD67E9"/>
    <w:rsid w:val="00AE3D96"/>
    <w:rsid w:val="00AE608C"/>
    <w:rsid w:val="00AF2289"/>
    <w:rsid w:val="00B06CAD"/>
    <w:rsid w:val="00B20652"/>
    <w:rsid w:val="00B51108"/>
    <w:rsid w:val="00B72040"/>
    <w:rsid w:val="00B76137"/>
    <w:rsid w:val="00B77614"/>
    <w:rsid w:val="00B92C0A"/>
    <w:rsid w:val="00B93590"/>
    <w:rsid w:val="00BA1D73"/>
    <w:rsid w:val="00BA2991"/>
    <w:rsid w:val="00BC6FBD"/>
    <w:rsid w:val="00BD376F"/>
    <w:rsid w:val="00BF1B34"/>
    <w:rsid w:val="00BF5B6B"/>
    <w:rsid w:val="00C11890"/>
    <w:rsid w:val="00C13D2A"/>
    <w:rsid w:val="00C16AD7"/>
    <w:rsid w:val="00C17C70"/>
    <w:rsid w:val="00C62F04"/>
    <w:rsid w:val="00C97914"/>
    <w:rsid w:val="00C97CE5"/>
    <w:rsid w:val="00CA04AF"/>
    <w:rsid w:val="00CB3EAF"/>
    <w:rsid w:val="00CE31E7"/>
    <w:rsid w:val="00D05416"/>
    <w:rsid w:val="00D22C5C"/>
    <w:rsid w:val="00D86E22"/>
    <w:rsid w:val="00D95CDE"/>
    <w:rsid w:val="00DA082A"/>
    <w:rsid w:val="00DA7B76"/>
    <w:rsid w:val="00DB2D19"/>
    <w:rsid w:val="00DB727F"/>
    <w:rsid w:val="00DC3A76"/>
    <w:rsid w:val="00DC6946"/>
    <w:rsid w:val="00DD0B15"/>
    <w:rsid w:val="00E3392B"/>
    <w:rsid w:val="00E73130"/>
    <w:rsid w:val="00EA271F"/>
    <w:rsid w:val="00EA5383"/>
    <w:rsid w:val="00EB20B5"/>
    <w:rsid w:val="00EB705E"/>
    <w:rsid w:val="00ED080F"/>
    <w:rsid w:val="00ED43B8"/>
    <w:rsid w:val="00EE7054"/>
    <w:rsid w:val="00EF770B"/>
    <w:rsid w:val="00F023C3"/>
    <w:rsid w:val="00F157F0"/>
    <w:rsid w:val="00F20B16"/>
    <w:rsid w:val="00F30C53"/>
    <w:rsid w:val="00F31440"/>
    <w:rsid w:val="00F6618A"/>
    <w:rsid w:val="00F77DC6"/>
    <w:rsid w:val="00F81226"/>
    <w:rsid w:val="00F85CF7"/>
    <w:rsid w:val="00F93A37"/>
    <w:rsid w:val="00FB2A41"/>
    <w:rsid w:val="00FB2E29"/>
    <w:rsid w:val="00FB465A"/>
    <w:rsid w:val="00FE0E80"/>
    <w:rsid w:val="00FE167C"/>
    <w:rsid w:val="00FE2122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CE7D"/>
  <w15:docId w15:val="{CF79122E-449E-4D92-883A-091422F2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7F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3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A23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5B0E2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45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E71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E71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24F9-A774-4B10-BE70-AA2FB3CD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mohamad</cp:lastModifiedBy>
  <cp:revision>2</cp:revision>
  <cp:lastPrinted>2017-03-11T07:09:00Z</cp:lastPrinted>
  <dcterms:created xsi:type="dcterms:W3CDTF">2022-09-15T13:25:00Z</dcterms:created>
  <dcterms:modified xsi:type="dcterms:W3CDTF">2022-09-15T13:25:00Z</dcterms:modified>
</cp:coreProperties>
</file>